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C08D" w14:textId="20DC0575" w:rsidR="000E1189" w:rsidRDefault="00A00627">
      <w:r>
        <w:t>Group Brainstorming Session (Day 1)</w:t>
      </w:r>
    </w:p>
    <w:p w14:paraId="33CA179F" w14:textId="507943F4" w:rsidR="00A00627" w:rsidRDefault="00A00627">
      <w:r>
        <w:t>Moderated by Rich Wolle (Nuveen, target-date and 529 product marketing director) and Rachel Ramos (Capital Group, product manager – investment services)</w:t>
      </w:r>
    </w:p>
    <w:p w14:paraId="5730D928" w14:textId="5A84802E" w:rsidR="00A00627" w:rsidRDefault="00A00627" w:rsidP="00A00627">
      <w:pPr>
        <w:pStyle w:val="ListParagraph"/>
        <w:numPr>
          <w:ilvl w:val="0"/>
          <w:numId w:val="1"/>
        </w:numPr>
      </w:pPr>
      <w:r>
        <w:t>2018 Conference Recap</w:t>
      </w:r>
    </w:p>
    <w:p w14:paraId="28365A0D" w14:textId="5C675990" w:rsidR="00A00627" w:rsidRDefault="00A00627" w:rsidP="00A00627">
      <w:pPr>
        <w:pStyle w:val="ListParagraph"/>
        <w:numPr>
          <w:ilvl w:val="1"/>
          <w:numId w:val="1"/>
        </w:numPr>
      </w:pPr>
      <w:r>
        <w:t>Repositioning: How to reposition from 529 to education savings</w:t>
      </w:r>
    </w:p>
    <w:p w14:paraId="35478624" w14:textId="6D673A33" w:rsidR="00A00627" w:rsidRDefault="00A00627" w:rsidP="00A00627">
      <w:pPr>
        <w:pStyle w:val="ListParagraph"/>
        <w:numPr>
          <w:ilvl w:val="2"/>
          <w:numId w:val="1"/>
        </w:numPr>
      </w:pPr>
      <w:r>
        <w:t>Too premature to move away from original intent</w:t>
      </w:r>
    </w:p>
    <w:p w14:paraId="2C30A0C7" w14:textId="665F65ED" w:rsidR="00A00627" w:rsidRDefault="00A00627" w:rsidP="00A00627">
      <w:pPr>
        <w:pStyle w:val="ListParagraph"/>
        <w:numPr>
          <w:ilvl w:val="2"/>
          <w:numId w:val="1"/>
        </w:numPr>
      </w:pPr>
      <w:r>
        <w:t>Generalize marketing to highlight education savings more</w:t>
      </w:r>
    </w:p>
    <w:p w14:paraId="74D629C2" w14:textId="226043D3" w:rsidR="00A00627" w:rsidRDefault="00A00627" w:rsidP="00A00627">
      <w:pPr>
        <w:pStyle w:val="ListParagraph"/>
        <w:numPr>
          <w:ilvl w:val="3"/>
          <w:numId w:val="1"/>
        </w:numPr>
      </w:pPr>
      <w:r>
        <w:t>NM, ME, a few other States</w:t>
      </w:r>
    </w:p>
    <w:p w14:paraId="02113921" w14:textId="57890D14" w:rsidR="00A00627" w:rsidRDefault="00A00627" w:rsidP="00A00627">
      <w:pPr>
        <w:pStyle w:val="ListParagraph"/>
        <w:numPr>
          <w:ilvl w:val="1"/>
          <w:numId w:val="1"/>
        </w:numPr>
      </w:pPr>
      <w:r>
        <w:t>Identification: identify 2-4 awareness opportunities</w:t>
      </w:r>
    </w:p>
    <w:p w14:paraId="3FC79301" w14:textId="6982CD3A" w:rsidR="00A00627" w:rsidRDefault="00A00627" w:rsidP="00A00627">
      <w:pPr>
        <w:pStyle w:val="ListParagraph"/>
        <w:numPr>
          <w:ilvl w:val="2"/>
          <w:numId w:val="1"/>
        </w:numPr>
      </w:pPr>
      <w:r>
        <w:t>Use K-12 to start conversation about college</w:t>
      </w:r>
    </w:p>
    <w:p w14:paraId="5A082C12" w14:textId="48F2F350" w:rsidR="00A00627" w:rsidRDefault="00A00627" w:rsidP="00A00627">
      <w:pPr>
        <w:pStyle w:val="ListParagraph"/>
        <w:numPr>
          <w:ilvl w:val="2"/>
          <w:numId w:val="1"/>
        </w:numPr>
      </w:pPr>
      <w:bookmarkStart w:id="0" w:name="_GoBack"/>
      <w:bookmarkEnd w:id="0"/>
      <w:r>
        <w:t>National adoption provides more awareness opportunities</w:t>
      </w:r>
    </w:p>
    <w:p w14:paraId="2B6D2073" w14:textId="0C6DE357" w:rsidR="00A00627" w:rsidRDefault="00A00627" w:rsidP="00A00627">
      <w:pPr>
        <w:pStyle w:val="ListParagraph"/>
        <w:numPr>
          <w:ilvl w:val="2"/>
          <w:numId w:val="1"/>
        </w:numPr>
      </w:pPr>
      <w:r>
        <w:t xml:space="preserve">Marketing at hospitals, schools </w:t>
      </w:r>
      <w:proofErr w:type="spellStart"/>
      <w:r>
        <w:t>etc</w:t>
      </w:r>
      <w:proofErr w:type="spellEnd"/>
    </w:p>
    <w:p w14:paraId="2B0BD606" w14:textId="703513AD" w:rsidR="00A00627" w:rsidRDefault="00A00627" w:rsidP="00A00627">
      <w:pPr>
        <w:pStyle w:val="ListParagraph"/>
        <w:numPr>
          <w:ilvl w:val="1"/>
          <w:numId w:val="1"/>
        </w:numPr>
      </w:pPr>
      <w:r>
        <w:t>Timing</w:t>
      </w:r>
    </w:p>
    <w:p w14:paraId="7CC5423F" w14:textId="2FEE92F3" w:rsidR="00A00627" w:rsidRDefault="00A00627" w:rsidP="00A00627">
      <w:pPr>
        <w:pStyle w:val="ListParagraph"/>
        <w:numPr>
          <w:ilvl w:val="0"/>
          <w:numId w:val="1"/>
        </w:numPr>
      </w:pPr>
      <w:r>
        <w:t>K-12 status</w:t>
      </w:r>
      <w:r w:rsidR="006655C2" w:rsidRPr="006655C2">
        <w:t xml:space="preserve"> </w:t>
      </w:r>
      <w:r w:rsidR="006655C2">
        <w:t>as of 1/3/2019 from SI</w:t>
      </w:r>
    </w:p>
    <w:p w14:paraId="5222B8F6" w14:textId="2237AC03" w:rsidR="00A00627" w:rsidRDefault="00A00627" w:rsidP="00A00627">
      <w:pPr>
        <w:pStyle w:val="ListParagraph"/>
        <w:numPr>
          <w:ilvl w:val="1"/>
          <w:numId w:val="1"/>
        </w:numPr>
      </w:pPr>
      <w:r>
        <w:t xml:space="preserve">36 States have conformed </w:t>
      </w:r>
    </w:p>
    <w:p w14:paraId="60DA83C3" w14:textId="6CF1A894" w:rsidR="00A00627" w:rsidRDefault="00A00627" w:rsidP="00A00627">
      <w:pPr>
        <w:pStyle w:val="ListParagraph"/>
        <w:numPr>
          <w:ilvl w:val="1"/>
          <w:numId w:val="1"/>
        </w:numPr>
      </w:pPr>
      <w:r>
        <w:t>2 (AZ, ME) pending legislation</w:t>
      </w:r>
    </w:p>
    <w:p w14:paraId="3E4BE244" w14:textId="368BBA13" w:rsidR="00A00627" w:rsidRDefault="00A00627" w:rsidP="00A00627">
      <w:pPr>
        <w:pStyle w:val="ListParagraph"/>
        <w:numPr>
          <w:ilvl w:val="1"/>
          <w:numId w:val="1"/>
        </w:numPr>
      </w:pPr>
      <w:r>
        <w:t>11 not confo</w:t>
      </w:r>
      <w:r w:rsidR="006655C2">
        <w:t>r</w:t>
      </w:r>
      <w:r>
        <w:t>med</w:t>
      </w:r>
    </w:p>
    <w:p w14:paraId="685E8F3A" w14:textId="49584C67" w:rsidR="00A00627" w:rsidRDefault="00A00627" w:rsidP="00A00627">
      <w:pPr>
        <w:pStyle w:val="ListParagraph"/>
        <w:numPr>
          <w:ilvl w:val="1"/>
          <w:numId w:val="1"/>
        </w:numPr>
      </w:pPr>
      <w:r>
        <w:t>2 outstanding (CT, IL)</w:t>
      </w:r>
    </w:p>
    <w:p w14:paraId="5B77EF12" w14:textId="06FC24BE" w:rsidR="00A00627" w:rsidRDefault="00A00627" w:rsidP="00A00627">
      <w:pPr>
        <w:pStyle w:val="ListParagraph"/>
        <w:numPr>
          <w:ilvl w:val="0"/>
          <w:numId w:val="1"/>
        </w:numPr>
      </w:pPr>
      <w:r>
        <w:t>SI survey</w:t>
      </w:r>
    </w:p>
    <w:p w14:paraId="121A2F45" w14:textId="657DEB08" w:rsidR="00A00627" w:rsidRDefault="00A00627" w:rsidP="00A00627">
      <w:pPr>
        <w:pStyle w:val="ListParagraph"/>
        <w:numPr>
          <w:ilvl w:val="1"/>
          <w:numId w:val="1"/>
        </w:numPr>
      </w:pPr>
      <w:r>
        <w:t>88% of 529 users know K-12 is an option now</w:t>
      </w:r>
    </w:p>
    <w:p w14:paraId="2AAE6E72" w14:textId="209E96B3" w:rsidR="00A00627" w:rsidRDefault="00A00627" w:rsidP="00A00627">
      <w:pPr>
        <w:pStyle w:val="ListParagraph"/>
        <w:numPr>
          <w:ilvl w:val="0"/>
          <w:numId w:val="1"/>
        </w:numPr>
      </w:pPr>
      <w:r>
        <w:t>Changes in plans</w:t>
      </w:r>
    </w:p>
    <w:p w14:paraId="7F082132" w14:textId="0B810C08" w:rsidR="00A00627" w:rsidRDefault="00A00627" w:rsidP="00A00627">
      <w:pPr>
        <w:pStyle w:val="ListParagraph"/>
        <w:numPr>
          <w:ilvl w:val="1"/>
          <w:numId w:val="1"/>
        </w:numPr>
      </w:pPr>
      <w:r>
        <w:t>BlackRock (</w:t>
      </w:r>
      <w:proofErr w:type="spellStart"/>
      <w:r>
        <w:t>nov</w:t>
      </w:r>
      <w:proofErr w:type="spellEnd"/>
      <w:r>
        <w:t xml:space="preserve"> 2018) target date</w:t>
      </w:r>
    </w:p>
    <w:p w14:paraId="70B7344B" w14:textId="75D1ED72" w:rsidR="00A00627" w:rsidRDefault="00A00627" w:rsidP="00A00627">
      <w:pPr>
        <w:pStyle w:val="ListParagraph"/>
        <w:numPr>
          <w:ilvl w:val="1"/>
          <w:numId w:val="1"/>
        </w:numPr>
      </w:pPr>
      <w:r>
        <w:t>Kentucky target date</w:t>
      </w:r>
    </w:p>
    <w:p w14:paraId="118F3297" w14:textId="1B007383" w:rsidR="00A00627" w:rsidRDefault="00A00627" w:rsidP="00A00627">
      <w:pPr>
        <w:pStyle w:val="ListParagraph"/>
        <w:numPr>
          <w:ilvl w:val="1"/>
          <w:numId w:val="1"/>
        </w:numPr>
      </w:pPr>
      <w:r>
        <w:t xml:space="preserve">College education </w:t>
      </w:r>
      <w:r>
        <w:sym w:font="Wingdings" w:char="F0E0"/>
      </w:r>
      <w:r>
        <w:t xml:space="preserve"> financial awareness or education savings</w:t>
      </w:r>
    </w:p>
    <w:p w14:paraId="7B5C1C10" w14:textId="18DF14CD" w:rsidR="00A00627" w:rsidRDefault="00A00627" w:rsidP="00A00627">
      <w:pPr>
        <w:pStyle w:val="ListParagraph"/>
        <w:numPr>
          <w:ilvl w:val="1"/>
          <w:numId w:val="1"/>
        </w:numPr>
      </w:pPr>
      <w:r>
        <w:t xml:space="preserve">College Savings Foundation </w:t>
      </w:r>
      <w:r>
        <w:sym w:font="Wingdings" w:char="F0E0"/>
      </w:r>
      <w:r>
        <w:t xml:space="preserve"> Education Savings for Lifetime is new tagline</w:t>
      </w:r>
    </w:p>
    <w:p w14:paraId="412DB1E6" w14:textId="447A1DBC" w:rsidR="00A00627" w:rsidRDefault="00A00627" w:rsidP="00A00627">
      <w:pPr>
        <w:pStyle w:val="ListParagraph"/>
        <w:numPr>
          <w:ilvl w:val="1"/>
          <w:numId w:val="1"/>
        </w:numPr>
      </w:pPr>
      <w:r>
        <w:t>LA differentiated the two programs</w:t>
      </w:r>
    </w:p>
    <w:p w14:paraId="1BD38AA5" w14:textId="44884BE1" w:rsidR="00A00627" w:rsidRDefault="00A00627" w:rsidP="00A00627">
      <w:pPr>
        <w:pStyle w:val="ListParagraph"/>
        <w:numPr>
          <w:ilvl w:val="1"/>
          <w:numId w:val="1"/>
        </w:numPr>
      </w:pPr>
      <w:r>
        <w:t>Missouri logo tagline dropped “college”</w:t>
      </w:r>
    </w:p>
    <w:p w14:paraId="3BD3D23A" w14:textId="33CE3E3C" w:rsidR="00A00627" w:rsidRDefault="00A00627" w:rsidP="00A00627">
      <w:pPr>
        <w:pStyle w:val="ListParagraph"/>
        <w:numPr>
          <w:ilvl w:val="1"/>
          <w:numId w:val="1"/>
        </w:numPr>
      </w:pPr>
      <w:r>
        <w:t>Utah is my529</w:t>
      </w:r>
    </w:p>
    <w:p w14:paraId="0A364D61" w14:textId="00CEABCB" w:rsidR="00A00627" w:rsidRDefault="00A00627" w:rsidP="00A00627">
      <w:pPr>
        <w:pStyle w:val="ListParagraph"/>
        <w:numPr>
          <w:ilvl w:val="1"/>
          <w:numId w:val="1"/>
        </w:numPr>
      </w:pPr>
      <w:r>
        <w:t>Share class issue to be addressed by B-D</w:t>
      </w:r>
    </w:p>
    <w:p w14:paraId="13A12DF7" w14:textId="63A4F0CA" w:rsidR="00A00627" w:rsidRDefault="00A00627" w:rsidP="00A00627">
      <w:pPr>
        <w:pStyle w:val="ListParagraph"/>
        <w:numPr>
          <w:ilvl w:val="0"/>
          <w:numId w:val="1"/>
        </w:numPr>
      </w:pPr>
      <w:r>
        <w:t xml:space="preserve">Session </w:t>
      </w:r>
      <w:r w:rsidR="006655C2">
        <w:t>Topics: What do we expect next for the 529 industry?</w:t>
      </w:r>
    </w:p>
    <w:p w14:paraId="3C3A47EA" w14:textId="0DC7DF2D" w:rsidR="00A00627" w:rsidRDefault="006655C2" w:rsidP="00A00627">
      <w:pPr>
        <w:pStyle w:val="ListParagraph"/>
        <w:numPr>
          <w:ilvl w:val="1"/>
          <w:numId w:val="1"/>
        </w:numPr>
      </w:pPr>
      <w:r>
        <w:t>1,6: identify headwinds for 529</w:t>
      </w:r>
    </w:p>
    <w:p w14:paraId="239667E4" w14:textId="521E2733" w:rsidR="006655C2" w:rsidRDefault="006655C2" w:rsidP="00A00627">
      <w:pPr>
        <w:pStyle w:val="ListParagraph"/>
        <w:numPr>
          <w:ilvl w:val="1"/>
          <w:numId w:val="1"/>
        </w:numPr>
      </w:pPr>
      <w:r>
        <w:t xml:space="preserve">2,7,9: Legislative enhancements </w:t>
      </w:r>
    </w:p>
    <w:p w14:paraId="384A58E5" w14:textId="140D4D4C" w:rsidR="006655C2" w:rsidRDefault="006655C2" w:rsidP="00A00627">
      <w:pPr>
        <w:pStyle w:val="ListParagraph"/>
        <w:numPr>
          <w:ilvl w:val="1"/>
          <w:numId w:val="1"/>
        </w:numPr>
      </w:pPr>
      <w:r>
        <w:t>3,8: Student loan debt solutions</w:t>
      </w:r>
    </w:p>
    <w:p w14:paraId="0E32CBBB" w14:textId="56233285" w:rsidR="006655C2" w:rsidRDefault="006655C2" w:rsidP="00A00627">
      <w:pPr>
        <w:pStyle w:val="ListParagraph"/>
        <w:numPr>
          <w:ilvl w:val="1"/>
          <w:numId w:val="1"/>
        </w:numPr>
      </w:pPr>
      <w:r>
        <w:t>4: 529 and ERs</w:t>
      </w:r>
    </w:p>
    <w:p w14:paraId="17A623BF" w14:textId="49B65B83" w:rsidR="006655C2" w:rsidRDefault="006655C2" w:rsidP="00A00627">
      <w:pPr>
        <w:pStyle w:val="ListParagraph"/>
        <w:numPr>
          <w:ilvl w:val="1"/>
          <w:numId w:val="1"/>
        </w:numPr>
      </w:pPr>
      <w:r>
        <w:t>5,10: Technology enhancements industry-wide</w:t>
      </w:r>
    </w:p>
    <w:p w14:paraId="73E17A2B" w14:textId="43314505" w:rsidR="006655C2" w:rsidRDefault="006655C2" w:rsidP="006655C2">
      <w:pPr>
        <w:pStyle w:val="ListParagraph"/>
        <w:numPr>
          <w:ilvl w:val="0"/>
          <w:numId w:val="1"/>
        </w:numPr>
      </w:pPr>
      <w:r>
        <w:t>Legisl</w:t>
      </w:r>
      <w:r w:rsidR="00DD11CC">
        <w:t>a</w:t>
      </w:r>
      <w:r>
        <w:t>tive enhancement</w:t>
      </w:r>
    </w:p>
    <w:p w14:paraId="366446BE" w14:textId="1ABA32B0" w:rsidR="006655C2" w:rsidRDefault="006655C2" w:rsidP="006655C2">
      <w:pPr>
        <w:pStyle w:val="ListParagraph"/>
        <w:numPr>
          <w:ilvl w:val="1"/>
          <w:numId w:val="1"/>
        </w:numPr>
      </w:pPr>
      <w:r>
        <w:t xml:space="preserve">Incentive for employers </w:t>
      </w:r>
      <w:r w:rsidR="00DD11CC">
        <w:t xml:space="preserve">(“ER”) </w:t>
      </w:r>
      <w:r>
        <w:t>across the board would be great (not just at state-level which is happening)</w:t>
      </w:r>
    </w:p>
    <w:p w14:paraId="36B9767D" w14:textId="519361D8" w:rsidR="006655C2" w:rsidRDefault="006655C2" w:rsidP="006655C2">
      <w:pPr>
        <w:pStyle w:val="ListParagraph"/>
        <w:numPr>
          <w:ilvl w:val="1"/>
          <w:numId w:val="1"/>
        </w:numPr>
      </w:pPr>
      <w:r>
        <w:t xml:space="preserve">UT tax credit </w:t>
      </w:r>
    </w:p>
    <w:p w14:paraId="1E1D7FA6" w14:textId="486AA442" w:rsidR="006655C2" w:rsidRDefault="00DD11CC" w:rsidP="006655C2">
      <w:pPr>
        <w:pStyle w:val="ListParagraph"/>
        <w:numPr>
          <w:ilvl w:val="2"/>
          <w:numId w:val="1"/>
        </w:numPr>
      </w:pPr>
      <w:r>
        <w:t>Employers</w:t>
      </w:r>
      <w:r w:rsidR="006655C2">
        <w:t xml:space="preserve"> love incentive but if they misuse (nonqualified distribution)</w:t>
      </w:r>
      <w:r>
        <w:t xml:space="preserve">, then could be </w:t>
      </w:r>
      <w:r w:rsidR="006655C2">
        <w:t xml:space="preserve">subject to recapture for </w:t>
      </w:r>
      <w:r>
        <w:t>employer</w:t>
      </w:r>
      <w:r w:rsidR="006655C2">
        <w:t xml:space="preserve"> and </w:t>
      </w:r>
      <w:r>
        <w:t>employee (“EE”)</w:t>
      </w:r>
      <w:r w:rsidR="006655C2">
        <w:t xml:space="preserve">.  </w:t>
      </w:r>
      <w:r>
        <w:t xml:space="preserve">Could be a </w:t>
      </w:r>
      <w:proofErr w:type="gramStart"/>
      <w:r>
        <w:t>d</w:t>
      </w:r>
      <w:r w:rsidR="006655C2">
        <w:t>ouble edged</w:t>
      </w:r>
      <w:proofErr w:type="gramEnd"/>
      <w:r w:rsidR="006655C2">
        <w:t xml:space="preserve"> sword</w:t>
      </w:r>
      <w:r>
        <w:t>.</w:t>
      </w:r>
    </w:p>
    <w:p w14:paraId="1D04FC5F" w14:textId="12A312B1" w:rsidR="006655C2" w:rsidRDefault="006655C2" w:rsidP="006655C2">
      <w:pPr>
        <w:pStyle w:val="ListParagraph"/>
        <w:numPr>
          <w:ilvl w:val="1"/>
          <w:numId w:val="1"/>
        </w:numPr>
      </w:pPr>
      <w:r>
        <w:t>FAFSA, rollovers, IRAs</w:t>
      </w:r>
    </w:p>
    <w:p w14:paraId="35BDC4B9" w14:textId="6D7C55DB" w:rsidR="006655C2" w:rsidRDefault="006655C2" w:rsidP="006655C2">
      <w:pPr>
        <w:pStyle w:val="ListParagraph"/>
        <w:numPr>
          <w:ilvl w:val="1"/>
          <w:numId w:val="1"/>
        </w:numPr>
      </w:pPr>
      <w:r>
        <w:lastRenderedPageBreak/>
        <w:t>Rollover to retirement</w:t>
      </w:r>
    </w:p>
    <w:p w14:paraId="55F6A92B" w14:textId="69AFCD2F" w:rsidR="00AD2609" w:rsidRDefault="00AD2609" w:rsidP="00AD2609">
      <w:pPr>
        <w:pStyle w:val="ListParagraph"/>
        <w:numPr>
          <w:ilvl w:val="2"/>
          <w:numId w:val="1"/>
        </w:numPr>
      </w:pPr>
      <w:r>
        <w:t>Parents are saving for college but one of reasons not using 529 specifically is perhaps because not 100% sure about sending to college</w:t>
      </w:r>
    </w:p>
    <w:p w14:paraId="185F784A" w14:textId="466E4A61" w:rsidR="00AD2609" w:rsidRDefault="00AD2609" w:rsidP="00AD2609">
      <w:pPr>
        <w:pStyle w:val="ListParagraph"/>
        <w:numPr>
          <w:ilvl w:val="2"/>
          <w:numId w:val="1"/>
        </w:numPr>
      </w:pPr>
      <w:r>
        <w:t>Reduces possibility of abuse</w:t>
      </w:r>
    </w:p>
    <w:p w14:paraId="1028509F" w14:textId="2AB688E4" w:rsidR="00AD2609" w:rsidRDefault="00AD2609" w:rsidP="00AD2609">
      <w:pPr>
        <w:pStyle w:val="ListParagraph"/>
        <w:numPr>
          <w:ilvl w:val="2"/>
          <w:numId w:val="1"/>
        </w:numPr>
      </w:pPr>
      <w:r>
        <w:t>Could jumpstart student’s retirement</w:t>
      </w:r>
    </w:p>
    <w:p w14:paraId="37AE6F24" w14:textId="02C53B44" w:rsidR="00AD2609" w:rsidRDefault="00AD2609" w:rsidP="00AD2609">
      <w:pPr>
        <w:pStyle w:val="ListParagraph"/>
        <w:numPr>
          <w:ilvl w:val="2"/>
          <w:numId w:val="1"/>
        </w:numPr>
      </w:pPr>
      <w:r>
        <w:t xml:space="preserve">Encourages </w:t>
      </w:r>
      <w:r w:rsidR="00DD11CC">
        <w:t>employers</w:t>
      </w:r>
    </w:p>
    <w:p w14:paraId="22550E07" w14:textId="40196281" w:rsidR="00AD2609" w:rsidRDefault="00AD2609" w:rsidP="00AD2609">
      <w:pPr>
        <w:pStyle w:val="ListParagraph"/>
        <w:numPr>
          <w:ilvl w:val="1"/>
          <w:numId w:val="1"/>
        </w:numPr>
      </w:pPr>
      <w:r>
        <w:t>Match or repayment of student loan is much better than credit which has possibility of abuse</w:t>
      </w:r>
    </w:p>
    <w:p w14:paraId="28E4B992" w14:textId="3EF1E6E3" w:rsidR="00AD2609" w:rsidRDefault="00AD2609" w:rsidP="00AD2609">
      <w:pPr>
        <w:pStyle w:val="ListParagraph"/>
        <w:numPr>
          <w:ilvl w:val="1"/>
          <w:numId w:val="1"/>
        </w:numPr>
      </w:pPr>
      <w:r>
        <w:t xml:space="preserve">K-12 still need to tighten up the definition of what is eligible institution for </w:t>
      </w:r>
      <w:proofErr w:type="spellStart"/>
      <w:r>
        <w:t>post secondary</w:t>
      </w:r>
      <w:proofErr w:type="spellEnd"/>
      <w:r>
        <w:t xml:space="preserve"> education.  We have it for higher education.</w:t>
      </w:r>
    </w:p>
    <w:p w14:paraId="6133554D" w14:textId="67DAFA5D" w:rsidR="00AD2609" w:rsidRDefault="009039C0" w:rsidP="00AD2609">
      <w:pPr>
        <w:pStyle w:val="ListParagraph"/>
        <w:numPr>
          <w:ilvl w:val="1"/>
          <w:numId w:val="1"/>
        </w:numPr>
      </w:pPr>
      <w:r>
        <w:t>FAFSA – remove grandparent assets from income and asset test</w:t>
      </w:r>
    </w:p>
    <w:p w14:paraId="56C3B925" w14:textId="34BFEF53" w:rsidR="009039C0" w:rsidRDefault="00E7212E" w:rsidP="00AD2609">
      <w:pPr>
        <w:pStyle w:val="ListParagraph"/>
        <w:numPr>
          <w:ilvl w:val="1"/>
          <w:numId w:val="1"/>
        </w:numPr>
      </w:pPr>
      <w:r>
        <w:t>Investment changes remove it from twice a year</w:t>
      </w:r>
    </w:p>
    <w:p w14:paraId="424D107B" w14:textId="641A2446" w:rsidR="00E7212E" w:rsidRDefault="00E663C5" w:rsidP="00E7212E">
      <w:pPr>
        <w:pStyle w:val="ListParagraph"/>
        <w:numPr>
          <w:ilvl w:val="0"/>
          <w:numId w:val="1"/>
        </w:numPr>
      </w:pPr>
      <w:r>
        <w:t>Topic #1:</w:t>
      </w:r>
    </w:p>
    <w:p w14:paraId="59EE869E" w14:textId="72C2D230" w:rsidR="00E663C5" w:rsidRDefault="00E663C5" w:rsidP="00E663C5">
      <w:pPr>
        <w:pStyle w:val="ListParagraph"/>
        <w:numPr>
          <w:ilvl w:val="1"/>
          <w:numId w:val="1"/>
        </w:numPr>
      </w:pPr>
      <w:r>
        <w:t>Market penetration</w:t>
      </w:r>
    </w:p>
    <w:p w14:paraId="37066BE8" w14:textId="4BFC7F8D" w:rsidR="00E663C5" w:rsidRDefault="00E663C5" w:rsidP="00E663C5">
      <w:pPr>
        <w:pStyle w:val="ListParagraph"/>
        <w:numPr>
          <w:ilvl w:val="2"/>
          <w:numId w:val="1"/>
        </w:numPr>
      </w:pPr>
      <w:r>
        <w:t>Account owner level: lots of withdrawals; want to see accounts grow faster</w:t>
      </w:r>
    </w:p>
    <w:p w14:paraId="30B626E8" w14:textId="0747195B" w:rsidR="00E663C5" w:rsidRDefault="00E663C5" w:rsidP="00E663C5">
      <w:pPr>
        <w:pStyle w:val="ListParagraph"/>
        <w:numPr>
          <w:ilvl w:val="2"/>
          <w:numId w:val="1"/>
        </w:numPr>
      </w:pPr>
      <w:r>
        <w:t>Individuals going nontraditional route and parents who aren’t certain of children’s route – not opening account</w:t>
      </w:r>
    </w:p>
    <w:p w14:paraId="4DA46966" w14:textId="34DCD0F1" w:rsidR="00E663C5" w:rsidRDefault="00E663C5" w:rsidP="00E663C5">
      <w:pPr>
        <w:pStyle w:val="ListParagraph"/>
        <w:numPr>
          <w:ilvl w:val="2"/>
          <w:numId w:val="1"/>
        </w:numPr>
      </w:pPr>
      <w:r>
        <w:t xml:space="preserve">Millennial demographic – not quite sure if they’re ready to invest for kids or have kids or buy house first </w:t>
      </w:r>
      <w:proofErr w:type="spellStart"/>
      <w:r>
        <w:t>etc</w:t>
      </w:r>
      <w:proofErr w:type="spellEnd"/>
    </w:p>
    <w:p w14:paraId="16487842" w14:textId="6BABD6AA" w:rsidR="00E663C5" w:rsidRDefault="0092439C" w:rsidP="00E663C5">
      <w:pPr>
        <w:pStyle w:val="ListParagraph"/>
        <w:numPr>
          <w:ilvl w:val="1"/>
          <w:numId w:val="1"/>
        </w:numPr>
      </w:pPr>
      <w:r>
        <w:t>529s are not evolving with the model – nontraditional student is the traditional student</w:t>
      </w:r>
    </w:p>
    <w:p w14:paraId="3A57339D" w14:textId="3DAE6E77" w:rsidR="0092439C" w:rsidRDefault="0092439C" w:rsidP="0092439C">
      <w:pPr>
        <w:pStyle w:val="ListParagraph"/>
        <w:numPr>
          <w:ilvl w:val="2"/>
          <w:numId w:val="1"/>
        </w:numPr>
      </w:pPr>
      <w:r>
        <w:t xml:space="preserve">Not going to college and doing apprenticeships – this is an opportunity we don’t tap into </w:t>
      </w:r>
    </w:p>
    <w:p w14:paraId="67D097E1" w14:textId="6D98CFF2" w:rsidR="0092439C" w:rsidRDefault="0092439C" w:rsidP="0092439C">
      <w:pPr>
        <w:pStyle w:val="ListParagraph"/>
        <w:numPr>
          <w:ilvl w:val="1"/>
          <w:numId w:val="1"/>
        </w:numPr>
      </w:pPr>
      <w:r>
        <w:t>Fees a source of confusion esp</w:t>
      </w:r>
      <w:r w:rsidR="00DD11CC">
        <w:t>ecially</w:t>
      </w:r>
      <w:r>
        <w:t xml:space="preserve"> in advisor channel</w:t>
      </w:r>
    </w:p>
    <w:p w14:paraId="1CA6B122" w14:textId="4F2F6111" w:rsidR="0092439C" w:rsidRDefault="0092439C" w:rsidP="0092439C">
      <w:pPr>
        <w:pStyle w:val="ListParagraph"/>
        <w:numPr>
          <w:ilvl w:val="2"/>
          <w:numId w:val="1"/>
        </w:numPr>
      </w:pPr>
      <w:r>
        <w:t xml:space="preserve">Commission based </w:t>
      </w:r>
      <w:r>
        <w:sym w:font="Wingdings" w:char="F0E0"/>
      </w:r>
      <w:r>
        <w:t xml:space="preserve"> fee based</w:t>
      </w:r>
    </w:p>
    <w:p w14:paraId="67AB9F0B" w14:textId="479BC9D1" w:rsidR="0092439C" w:rsidRDefault="0092439C" w:rsidP="0092439C">
      <w:pPr>
        <w:pStyle w:val="ListParagraph"/>
        <w:numPr>
          <w:ilvl w:val="2"/>
          <w:numId w:val="1"/>
        </w:numPr>
      </w:pPr>
      <w:r>
        <w:t>Tweaked model recently but industry is working on it</w:t>
      </w:r>
    </w:p>
    <w:p w14:paraId="3E9A3BDB" w14:textId="24AFEAF8" w:rsidR="0092439C" w:rsidRDefault="0092439C" w:rsidP="0092439C">
      <w:pPr>
        <w:pStyle w:val="ListParagraph"/>
        <w:numPr>
          <w:ilvl w:val="1"/>
          <w:numId w:val="1"/>
        </w:numPr>
      </w:pPr>
      <w:r>
        <w:t>Breaking assumption that 529 is only for the rich</w:t>
      </w:r>
    </w:p>
    <w:p w14:paraId="0BD5FBD2" w14:textId="557FCF8B" w:rsidR="0092439C" w:rsidRDefault="0092439C" w:rsidP="0092439C">
      <w:pPr>
        <w:pStyle w:val="ListParagraph"/>
        <w:numPr>
          <w:ilvl w:val="2"/>
          <w:numId w:val="1"/>
        </w:numPr>
      </w:pPr>
      <w:r>
        <w:t>Political standpoint creates challenge for us</w:t>
      </w:r>
    </w:p>
    <w:p w14:paraId="2349F5DE" w14:textId="63CF3173" w:rsidR="00991914" w:rsidRDefault="00991914" w:rsidP="00991914">
      <w:pPr>
        <w:pStyle w:val="ListParagraph"/>
        <w:numPr>
          <w:ilvl w:val="1"/>
          <w:numId w:val="1"/>
        </w:numPr>
      </w:pPr>
      <w:r>
        <w:t xml:space="preserve">Savings culture </w:t>
      </w:r>
    </w:p>
    <w:p w14:paraId="1EA8F3C5" w14:textId="1522A8D1" w:rsidR="00991914" w:rsidRDefault="00991914" w:rsidP="00991914">
      <w:pPr>
        <w:pStyle w:val="ListParagraph"/>
        <w:numPr>
          <w:ilvl w:val="2"/>
          <w:numId w:val="1"/>
        </w:numPr>
      </w:pPr>
      <w:r>
        <w:t>Not a nation of savers; getting people to save to retirement and healthcare but also college is daunting.  There are competing challenges</w:t>
      </w:r>
    </w:p>
    <w:p w14:paraId="6DB3078E" w14:textId="285FB2DB" w:rsidR="00991914" w:rsidRDefault="00991914" w:rsidP="00991914">
      <w:pPr>
        <w:pStyle w:val="ListParagraph"/>
        <w:numPr>
          <w:ilvl w:val="1"/>
          <w:numId w:val="1"/>
        </w:numPr>
      </w:pPr>
      <w:r>
        <w:t>2012 GAO report – industry needs to get around it</w:t>
      </w:r>
    </w:p>
    <w:p w14:paraId="7A5D49A1" w14:textId="7B1594EC" w:rsidR="00991914" w:rsidRDefault="00991914" w:rsidP="00991914">
      <w:pPr>
        <w:pStyle w:val="ListParagraph"/>
        <w:numPr>
          <w:ilvl w:val="1"/>
          <w:numId w:val="1"/>
        </w:numPr>
      </w:pPr>
      <w:r>
        <w:t>Universal savings account a threat?</w:t>
      </w:r>
    </w:p>
    <w:p w14:paraId="05FF185A" w14:textId="1C3D392D" w:rsidR="00991914" w:rsidRDefault="00991914" w:rsidP="00991914">
      <w:pPr>
        <w:pStyle w:val="ListParagraph"/>
        <w:numPr>
          <w:ilvl w:val="2"/>
          <w:numId w:val="1"/>
        </w:numPr>
      </w:pPr>
      <w:r>
        <w:t>A republican favorite. Probably not going to happen because 529 has bipartisan support</w:t>
      </w:r>
    </w:p>
    <w:p w14:paraId="73C724CD" w14:textId="48646FE6" w:rsidR="00991914" w:rsidRDefault="00991914" w:rsidP="00991914">
      <w:pPr>
        <w:pStyle w:val="ListParagraph"/>
        <w:numPr>
          <w:ilvl w:val="0"/>
          <w:numId w:val="1"/>
        </w:numPr>
      </w:pPr>
      <w:r>
        <w:t>Topic 2: Legis</w:t>
      </w:r>
      <w:r w:rsidR="00DD11CC">
        <w:t>lation</w:t>
      </w:r>
    </w:p>
    <w:p w14:paraId="156D4D10" w14:textId="19416F49" w:rsidR="00991914" w:rsidRDefault="00991914" w:rsidP="00991914">
      <w:pPr>
        <w:pStyle w:val="ListParagraph"/>
        <w:numPr>
          <w:ilvl w:val="1"/>
          <w:numId w:val="1"/>
        </w:numPr>
      </w:pPr>
      <w:r>
        <w:t>More flexibility needed</w:t>
      </w:r>
    </w:p>
    <w:p w14:paraId="7E570A79" w14:textId="5E3FF354" w:rsidR="00991914" w:rsidRDefault="00991914" w:rsidP="00991914">
      <w:pPr>
        <w:pStyle w:val="ListParagraph"/>
        <w:numPr>
          <w:ilvl w:val="1"/>
          <w:numId w:val="1"/>
        </w:numPr>
      </w:pPr>
      <w:r>
        <w:t>Ability to use for homeschooling, appren</w:t>
      </w:r>
      <w:r w:rsidR="00DD11CC">
        <w:t>tice</w:t>
      </w:r>
      <w:r>
        <w:t>ship, paying student loans, moving into 401k, charitable organizations</w:t>
      </w:r>
    </w:p>
    <w:p w14:paraId="5F720E47" w14:textId="6E630EF8" w:rsidR="00991914" w:rsidRDefault="00991914" w:rsidP="00991914">
      <w:pPr>
        <w:pStyle w:val="ListParagraph"/>
        <w:numPr>
          <w:ilvl w:val="1"/>
          <w:numId w:val="1"/>
        </w:numPr>
      </w:pPr>
      <w:r>
        <w:t>Federal enhancements for ERs</w:t>
      </w:r>
    </w:p>
    <w:p w14:paraId="694229E4" w14:textId="1089F411" w:rsidR="00991914" w:rsidRDefault="00991914" w:rsidP="00991914">
      <w:pPr>
        <w:pStyle w:val="ListParagraph"/>
        <w:numPr>
          <w:ilvl w:val="1"/>
          <w:numId w:val="1"/>
        </w:numPr>
      </w:pPr>
      <w:r>
        <w:t>Expanding ABLE for veterans, even beyond age limit</w:t>
      </w:r>
    </w:p>
    <w:p w14:paraId="1764E407" w14:textId="4F2409C0" w:rsidR="00991914" w:rsidRDefault="00991914" w:rsidP="00991914">
      <w:pPr>
        <w:pStyle w:val="ListParagraph"/>
        <w:numPr>
          <w:ilvl w:val="1"/>
          <w:numId w:val="1"/>
        </w:numPr>
      </w:pPr>
      <w:r>
        <w:t>Loosening up irrevocability of 529 plan</w:t>
      </w:r>
    </w:p>
    <w:p w14:paraId="3496F779" w14:textId="091CEA1E" w:rsidR="00991914" w:rsidRDefault="00991914" w:rsidP="00991914">
      <w:pPr>
        <w:pStyle w:val="ListParagraph"/>
        <w:numPr>
          <w:ilvl w:val="1"/>
          <w:numId w:val="1"/>
        </w:numPr>
      </w:pPr>
      <w:r>
        <w:t>Coverdell – either eliminate it or having it have some consistency</w:t>
      </w:r>
    </w:p>
    <w:p w14:paraId="354E29E3" w14:textId="40F3CE76" w:rsidR="00991914" w:rsidRDefault="00991914" w:rsidP="00991914">
      <w:pPr>
        <w:pStyle w:val="ListParagraph"/>
        <w:numPr>
          <w:ilvl w:val="0"/>
          <w:numId w:val="1"/>
        </w:numPr>
      </w:pPr>
      <w:r>
        <w:t>Topic 3: solutions for student debt</w:t>
      </w:r>
    </w:p>
    <w:p w14:paraId="64446A3E" w14:textId="0EB68735" w:rsidR="00991914" w:rsidRDefault="00991914" w:rsidP="00991914">
      <w:pPr>
        <w:pStyle w:val="ListParagraph"/>
        <w:numPr>
          <w:ilvl w:val="1"/>
          <w:numId w:val="1"/>
        </w:numPr>
      </w:pPr>
      <w:r>
        <w:t>There is a crisis</w:t>
      </w:r>
    </w:p>
    <w:p w14:paraId="0B6DAFCF" w14:textId="5CD9BE98" w:rsidR="00991914" w:rsidRDefault="00991914" w:rsidP="00991914">
      <w:pPr>
        <w:pStyle w:val="ListParagraph"/>
        <w:numPr>
          <w:ilvl w:val="1"/>
          <w:numId w:val="1"/>
        </w:numPr>
      </w:pPr>
      <w:r>
        <w:lastRenderedPageBreak/>
        <w:t>Simplification of the payment process</w:t>
      </w:r>
    </w:p>
    <w:p w14:paraId="2871A5C9" w14:textId="04E35E34" w:rsidR="00991914" w:rsidRDefault="00991914" w:rsidP="00991914">
      <w:pPr>
        <w:pStyle w:val="ListParagraph"/>
        <w:numPr>
          <w:ilvl w:val="2"/>
          <w:numId w:val="1"/>
        </w:numPr>
      </w:pPr>
      <w:r>
        <w:t>Income based repayment? Direct link to IRS?  (Pay loans down just like we pay taxes)</w:t>
      </w:r>
    </w:p>
    <w:p w14:paraId="21A19E39" w14:textId="2920B630" w:rsidR="00991914" w:rsidRDefault="00991914" w:rsidP="00991914">
      <w:pPr>
        <w:pStyle w:val="ListParagraph"/>
        <w:numPr>
          <w:ilvl w:val="1"/>
          <w:numId w:val="1"/>
        </w:numPr>
      </w:pPr>
      <w:r>
        <w:t xml:space="preserve">Those students considering </w:t>
      </w:r>
      <w:proofErr w:type="spellStart"/>
      <w:r>
        <w:t>post secondary</w:t>
      </w:r>
      <w:proofErr w:type="spellEnd"/>
      <w:r>
        <w:t xml:space="preserve"> education</w:t>
      </w:r>
    </w:p>
    <w:p w14:paraId="66FA1BB6" w14:textId="7D931EFD" w:rsidR="00991914" w:rsidRDefault="00DF1DD3" w:rsidP="00991914">
      <w:pPr>
        <w:pStyle w:val="ListParagraph"/>
        <w:numPr>
          <w:ilvl w:val="2"/>
          <w:numId w:val="1"/>
        </w:numPr>
      </w:pPr>
      <w:r>
        <w:t>There must be college accountability – college needs to be part of solution, not just student and college taking the risk</w:t>
      </w:r>
    </w:p>
    <w:p w14:paraId="1018B8F6" w14:textId="0E549EBF" w:rsidR="00DF1DD3" w:rsidRDefault="00DF1DD3" w:rsidP="00991914">
      <w:pPr>
        <w:pStyle w:val="ListParagraph"/>
        <w:numPr>
          <w:ilvl w:val="2"/>
          <w:numId w:val="1"/>
        </w:numPr>
      </w:pPr>
      <w:r>
        <w:t>Limit on parent or student loans tied to academic area of interest, which in turn is tied to employability of student and how it may translate into wages</w:t>
      </w:r>
    </w:p>
    <w:p w14:paraId="5F5ACF7D" w14:textId="3929411B" w:rsidR="00DF1DD3" w:rsidRDefault="00DF1DD3" w:rsidP="00DF1DD3">
      <w:pPr>
        <w:pStyle w:val="ListParagraph"/>
        <w:numPr>
          <w:ilvl w:val="1"/>
          <w:numId w:val="1"/>
        </w:numPr>
      </w:pPr>
      <w:r>
        <w:t xml:space="preserve">Important to provide education and financial wellness to workforce to balance all priorities and through calculators and </w:t>
      </w:r>
      <w:proofErr w:type="gramStart"/>
      <w:r>
        <w:t>resources..</w:t>
      </w:r>
      <w:proofErr w:type="gramEnd"/>
      <w:r>
        <w:t xml:space="preserve"> what are the actual liabilities to assume for </w:t>
      </w:r>
      <w:proofErr w:type="gramStart"/>
      <w:r w:rsidR="00DD11CC">
        <w:t>employees</w:t>
      </w:r>
      <w:proofErr w:type="gramEnd"/>
    </w:p>
    <w:p w14:paraId="73BA4B94" w14:textId="58FC41E2" w:rsidR="00DF1DD3" w:rsidRDefault="00DD11CC" w:rsidP="00DF1DD3">
      <w:pPr>
        <w:pStyle w:val="ListParagraph"/>
        <w:numPr>
          <w:ilvl w:val="1"/>
          <w:numId w:val="1"/>
        </w:numPr>
      </w:pPr>
      <w:r>
        <w:t>Employers</w:t>
      </w:r>
      <w:r w:rsidR="00DF1DD3">
        <w:t xml:space="preserve"> incentivizing saving for college</w:t>
      </w:r>
    </w:p>
    <w:p w14:paraId="319911D3" w14:textId="27F0930F" w:rsidR="00DF1DD3" w:rsidRDefault="00171D89" w:rsidP="00DF1DD3">
      <w:pPr>
        <w:pStyle w:val="ListParagraph"/>
        <w:numPr>
          <w:ilvl w:val="1"/>
          <w:numId w:val="1"/>
        </w:numPr>
      </w:pPr>
      <w:r>
        <w:t>Disclosure and misinformation about student loans</w:t>
      </w:r>
    </w:p>
    <w:p w14:paraId="53466EC1" w14:textId="7AA361FC" w:rsidR="00171D89" w:rsidRDefault="00171D89" w:rsidP="00171D89">
      <w:pPr>
        <w:pStyle w:val="ListParagraph"/>
        <w:numPr>
          <w:ilvl w:val="2"/>
          <w:numId w:val="1"/>
        </w:numPr>
      </w:pPr>
      <w:r>
        <w:t>Impacting three generations</w:t>
      </w:r>
    </w:p>
    <w:p w14:paraId="31BC32CA" w14:textId="16374A5F" w:rsidR="00171D89" w:rsidRDefault="00171D89" w:rsidP="00171D89">
      <w:pPr>
        <w:pStyle w:val="ListParagraph"/>
        <w:numPr>
          <w:ilvl w:val="2"/>
          <w:numId w:val="1"/>
        </w:numPr>
      </w:pPr>
      <w:r>
        <w:t>Grandparents’ social security garnished as loans defaulted</w:t>
      </w:r>
    </w:p>
    <w:p w14:paraId="68F3064B" w14:textId="1779ABB0" w:rsidR="00171D89" w:rsidRDefault="00171D89" w:rsidP="00171D89">
      <w:pPr>
        <w:pStyle w:val="ListParagraph"/>
        <w:numPr>
          <w:ilvl w:val="2"/>
          <w:numId w:val="1"/>
        </w:numPr>
      </w:pPr>
      <w:r>
        <w:t>Sometimes families think that they can take the loan as long as their credit will allow it</w:t>
      </w:r>
    </w:p>
    <w:p w14:paraId="4FF95A9D" w14:textId="29B89894" w:rsidR="00171D89" w:rsidRDefault="004A563C" w:rsidP="004A563C">
      <w:pPr>
        <w:pStyle w:val="ListParagraph"/>
        <w:numPr>
          <w:ilvl w:val="0"/>
          <w:numId w:val="1"/>
        </w:numPr>
      </w:pPr>
      <w:r>
        <w:t>Topic 4: E</w:t>
      </w:r>
      <w:r w:rsidR="00DD11CC">
        <w:t xml:space="preserve">mployer </w:t>
      </w:r>
    </w:p>
    <w:p w14:paraId="132AE277" w14:textId="44DE46E9" w:rsidR="004A563C" w:rsidRDefault="004A563C" w:rsidP="004A563C">
      <w:pPr>
        <w:pStyle w:val="ListParagraph"/>
        <w:numPr>
          <w:ilvl w:val="1"/>
          <w:numId w:val="1"/>
        </w:numPr>
      </w:pPr>
      <w:r>
        <w:t>Multi-state ER offering</w:t>
      </w:r>
      <w:proofErr w:type="gramStart"/>
      <w:r>
        <w:t xml:space="preserve"> ..</w:t>
      </w:r>
      <w:proofErr w:type="gramEnd"/>
      <w:r>
        <w:t xml:space="preserve"> </w:t>
      </w:r>
      <w:r w:rsidR="00DD11CC">
        <w:t>a</w:t>
      </w:r>
      <w:r>
        <w:t>cross state line</w:t>
      </w:r>
      <w:r w:rsidR="00DD11CC">
        <w:t>s</w:t>
      </w:r>
    </w:p>
    <w:p w14:paraId="19B61915" w14:textId="5422972D" w:rsidR="004A563C" w:rsidRDefault="004A563C" w:rsidP="004A563C">
      <w:pPr>
        <w:pStyle w:val="ListParagraph"/>
        <w:numPr>
          <w:ilvl w:val="1"/>
          <w:numId w:val="1"/>
        </w:numPr>
      </w:pPr>
      <w:r>
        <w:t>Not same as 401k plan.  HR don’t want large sponsorship.  Big fear</w:t>
      </w:r>
    </w:p>
    <w:p w14:paraId="4E0E6E9E" w14:textId="36800468" w:rsidR="004A563C" w:rsidRDefault="004A563C" w:rsidP="004A563C">
      <w:pPr>
        <w:pStyle w:val="ListParagraph"/>
        <w:numPr>
          <w:ilvl w:val="1"/>
          <w:numId w:val="1"/>
        </w:numPr>
      </w:pPr>
      <w:r>
        <w:t>Opposition inside – additional work or cost involved.  E.g. payroll</w:t>
      </w:r>
    </w:p>
    <w:p w14:paraId="6835DD79" w14:textId="16530AE5" w:rsidR="004A563C" w:rsidRDefault="00E5653F" w:rsidP="004A563C">
      <w:pPr>
        <w:pStyle w:val="ListParagraph"/>
        <w:numPr>
          <w:ilvl w:val="1"/>
          <w:numId w:val="1"/>
        </w:numPr>
      </w:pPr>
      <w:r>
        <w:t xml:space="preserve">Tax issues – no federal tax benefit but in-state credit or deduction for contribution is fine but with an ER </w:t>
      </w:r>
      <w:proofErr w:type="gramStart"/>
      <w:r>
        <w:t>match..</w:t>
      </w:r>
      <w:proofErr w:type="gramEnd"/>
      <w:r>
        <w:t xml:space="preserve"> gets complicated – EE need to be aware of W2 impact, </w:t>
      </w:r>
      <w:proofErr w:type="spellStart"/>
      <w:r>
        <w:t>etc</w:t>
      </w:r>
      <w:proofErr w:type="spellEnd"/>
    </w:p>
    <w:p w14:paraId="0AD5A3D3" w14:textId="4628E3D1" w:rsidR="00E5653F" w:rsidRDefault="00E5653F" w:rsidP="00E5653F">
      <w:pPr>
        <w:pStyle w:val="ListParagraph"/>
        <w:numPr>
          <w:ilvl w:val="0"/>
          <w:numId w:val="1"/>
        </w:numPr>
      </w:pPr>
      <w:r>
        <w:t xml:space="preserve">Topic 5: </w:t>
      </w:r>
      <w:r w:rsidR="00DD11CC">
        <w:t>Technology</w:t>
      </w:r>
    </w:p>
    <w:p w14:paraId="6140BBEF" w14:textId="17398AFA" w:rsidR="00E5653F" w:rsidRDefault="00E5653F" w:rsidP="00E5653F">
      <w:pPr>
        <w:pStyle w:val="ListParagraph"/>
        <w:numPr>
          <w:ilvl w:val="1"/>
          <w:numId w:val="1"/>
        </w:numPr>
      </w:pPr>
      <w:r>
        <w:t>Omnibus – want more advisors</w:t>
      </w:r>
    </w:p>
    <w:p w14:paraId="193DDE17" w14:textId="13A70E72" w:rsidR="00E5653F" w:rsidRDefault="00E5653F" w:rsidP="00E5653F">
      <w:pPr>
        <w:pStyle w:val="ListParagraph"/>
        <w:numPr>
          <w:ilvl w:val="1"/>
          <w:numId w:val="1"/>
        </w:numPr>
      </w:pPr>
      <w:r>
        <w:t>Getting rid of paper makes it easier</w:t>
      </w:r>
    </w:p>
    <w:p w14:paraId="0AE1E111" w14:textId="792D9274" w:rsidR="00E5653F" w:rsidRDefault="00E5653F" w:rsidP="00E5653F">
      <w:pPr>
        <w:pStyle w:val="ListParagraph"/>
        <w:numPr>
          <w:ilvl w:val="1"/>
          <w:numId w:val="1"/>
        </w:numPr>
      </w:pPr>
      <w:r>
        <w:t>More mobile friendly is key</w:t>
      </w:r>
    </w:p>
    <w:p w14:paraId="379EFE89" w14:textId="6C794DD2" w:rsidR="00E5653F" w:rsidRDefault="00E5653F" w:rsidP="00E5653F">
      <w:pPr>
        <w:pStyle w:val="ListParagraph"/>
        <w:numPr>
          <w:ilvl w:val="2"/>
          <w:numId w:val="1"/>
        </w:numPr>
      </w:pPr>
      <w:r>
        <w:t>App, design</w:t>
      </w:r>
    </w:p>
    <w:p w14:paraId="04AB6DE6" w14:textId="4C316BD6" w:rsidR="00E5653F" w:rsidRDefault="00E5653F" w:rsidP="00E5653F">
      <w:pPr>
        <w:pStyle w:val="ListParagraph"/>
        <w:numPr>
          <w:ilvl w:val="1"/>
          <w:numId w:val="1"/>
        </w:numPr>
      </w:pPr>
      <w:r>
        <w:t>Use data more effectively</w:t>
      </w:r>
    </w:p>
    <w:p w14:paraId="1F02C8C9" w14:textId="4AD32907" w:rsidR="00E5653F" w:rsidRDefault="00E5653F" w:rsidP="00E5653F">
      <w:pPr>
        <w:pStyle w:val="ListParagraph"/>
        <w:numPr>
          <w:ilvl w:val="2"/>
          <w:numId w:val="1"/>
        </w:numPr>
      </w:pPr>
      <w:r>
        <w:t>Proactive around communication and training</w:t>
      </w:r>
    </w:p>
    <w:p w14:paraId="21D9C684" w14:textId="421B3CE3" w:rsidR="00E5653F" w:rsidRDefault="00E5653F" w:rsidP="00E5653F">
      <w:pPr>
        <w:pStyle w:val="ListParagraph"/>
        <w:numPr>
          <w:ilvl w:val="1"/>
          <w:numId w:val="1"/>
        </w:numPr>
      </w:pPr>
      <w:r>
        <w:t>Distribution process</w:t>
      </w:r>
    </w:p>
    <w:p w14:paraId="29FB97CC" w14:textId="42445FE0" w:rsidR="00E5653F" w:rsidRDefault="00E5653F" w:rsidP="00E5653F">
      <w:pPr>
        <w:pStyle w:val="ListParagraph"/>
        <w:numPr>
          <w:ilvl w:val="2"/>
          <w:numId w:val="1"/>
        </w:numPr>
      </w:pPr>
      <w:r>
        <w:t>Withdrawals accelerating</w:t>
      </w:r>
    </w:p>
    <w:p w14:paraId="541EF34F" w14:textId="7D9EDDCE" w:rsidR="00E5653F" w:rsidRDefault="00E5653F" w:rsidP="00E5653F">
      <w:pPr>
        <w:pStyle w:val="ListParagraph"/>
        <w:numPr>
          <w:ilvl w:val="2"/>
          <w:numId w:val="1"/>
        </w:numPr>
      </w:pPr>
      <w:r>
        <w:t xml:space="preserve">Painful </w:t>
      </w:r>
      <w:proofErr w:type="gramStart"/>
      <w:r>
        <w:t>process..</w:t>
      </w:r>
      <w:proofErr w:type="gramEnd"/>
      <w:r>
        <w:t xml:space="preserve"> very manual.  Room for human error</w:t>
      </w:r>
    </w:p>
    <w:p w14:paraId="52B01382" w14:textId="238DE66E" w:rsidR="00E5653F" w:rsidRDefault="00E5653F" w:rsidP="00E5653F">
      <w:pPr>
        <w:pStyle w:val="ListParagraph"/>
        <w:numPr>
          <w:ilvl w:val="2"/>
          <w:numId w:val="1"/>
        </w:numPr>
      </w:pPr>
      <w:r>
        <w:t>Want industry-wide database.  Investor can submit college name, ID and their name, and then standardize form into a more centralized one for transferring funds to college</w:t>
      </w:r>
    </w:p>
    <w:p w14:paraId="36F950B5" w14:textId="15CDDF15" w:rsidR="00E5653F" w:rsidRDefault="00E5653F" w:rsidP="00E5653F">
      <w:pPr>
        <w:pStyle w:val="ListParagraph"/>
        <w:numPr>
          <w:ilvl w:val="2"/>
          <w:numId w:val="1"/>
        </w:numPr>
      </w:pPr>
      <w:r>
        <w:t>Payment subscription or free database</w:t>
      </w:r>
    </w:p>
    <w:p w14:paraId="15F3E94B" w14:textId="4E692EC5" w:rsidR="00E5653F" w:rsidRDefault="00E5653F" w:rsidP="00E5653F">
      <w:pPr>
        <w:pStyle w:val="ListParagraph"/>
        <w:numPr>
          <w:ilvl w:val="1"/>
          <w:numId w:val="1"/>
        </w:numPr>
      </w:pPr>
      <w:r>
        <w:t>Advisor-sold space</w:t>
      </w:r>
    </w:p>
    <w:p w14:paraId="343418A1" w14:textId="061F3017" w:rsidR="00E5653F" w:rsidRDefault="00E5653F" w:rsidP="00E5653F">
      <w:pPr>
        <w:pStyle w:val="ListParagraph"/>
        <w:numPr>
          <w:ilvl w:val="2"/>
          <w:numId w:val="1"/>
        </w:numPr>
      </w:pPr>
      <w:r>
        <w:t xml:space="preserve">Need it to be easier for them </w:t>
      </w:r>
    </w:p>
    <w:p w14:paraId="75848FD6" w14:textId="1E5E7571" w:rsidR="00E5653F" w:rsidRDefault="00E5653F" w:rsidP="00E5653F">
      <w:pPr>
        <w:pStyle w:val="ListParagraph"/>
        <w:numPr>
          <w:ilvl w:val="0"/>
          <w:numId w:val="1"/>
        </w:numPr>
      </w:pPr>
      <w:r>
        <w:t>Next Steps</w:t>
      </w:r>
    </w:p>
    <w:p w14:paraId="28CC2554" w14:textId="77777777" w:rsidR="00E5653F" w:rsidRDefault="00E5653F" w:rsidP="00DD11CC"/>
    <w:sectPr w:rsidR="00E56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2AA3"/>
    <w:multiLevelType w:val="hybridMultilevel"/>
    <w:tmpl w:val="DD6C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DC"/>
    <w:rsid w:val="000E1189"/>
    <w:rsid w:val="00171D89"/>
    <w:rsid w:val="002152BB"/>
    <w:rsid w:val="004A563C"/>
    <w:rsid w:val="006655C2"/>
    <w:rsid w:val="009039C0"/>
    <w:rsid w:val="0092439C"/>
    <w:rsid w:val="00991914"/>
    <w:rsid w:val="00A00627"/>
    <w:rsid w:val="00AD2609"/>
    <w:rsid w:val="00DD11CC"/>
    <w:rsid w:val="00DF1DD3"/>
    <w:rsid w:val="00E5653F"/>
    <w:rsid w:val="00E663C5"/>
    <w:rsid w:val="00E7212E"/>
    <w:rsid w:val="00F3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6F13"/>
  <w15:chartTrackingRefBased/>
  <w15:docId w15:val="{F3D19186-F1AA-449F-B809-837AF9A1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Soohyang Lee</dc:creator>
  <cp:keywords/>
  <dc:description/>
  <cp:lastModifiedBy>Soohyang Lee</cp:lastModifiedBy>
  <cp:revision>2</cp:revision>
  <dcterms:created xsi:type="dcterms:W3CDTF">2019-04-02T14:19:00Z</dcterms:created>
  <dcterms:modified xsi:type="dcterms:W3CDTF">2019-04-02T14:19:00Z</dcterms:modified>
</cp:coreProperties>
</file>